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AA" w:rsidRPr="003C353B" w:rsidRDefault="00421D2B" w:rsidP="003C353B">
      <w:pPr>
        <w:jc w:val="center"/>
        <w:rPr>
          <w:rFonts w:ascii="ＭＳ Ｐゴシック" w:eastAsia="ＭＳ Ｐゴシック" w:hAnsi="ＭＳ Ｐゴシック"/>
          <w:b/>
          <w:sz w:val="28"/>
          <w:szCs w:val="24"/>
        </w:rPr>
      </w:pPr>
      <w:r w:rsidRPr="003C353B">
        <w:rPr>
          <w:rFonts w:ascii="ＭＳ Ｐゴシック" w:eastAsia="ＭＳ Ｐゴシック" w:hAnsi="ＭＳ Ｐゴシック" w:hint="eastAsia"/>
          <w:b/>
          <w:sz w:val="28"/>
          <w:szCs w:val="24"/>
        </w:rPr>
        <w:t>谷崎潤一郎作「吉野葛」考</w:t>
      </w:r>
    </w:p>
    <w:p w:rsidR="00421D2B" w:rsidRDefault="00984A31" w:rsidP="003C353B">
      <w:pPr>
        <w:spacing w:line="300" w:lineRule="exac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5509260</wp:posOffset>
                </wp:positionH>
                <wp:positionV relativeFrom="paragraph">
                  <wp:posOffset>184785</wp:posOffset>
                </wp:positionV>
                <wp:extent cx="1276350" cy="1790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635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4A31" w:rsidRDefault="00984A31">
                            <w:r>
                              <w:rPr>
                                <w:noProof/>
                              </w:rPr>
                              <w:drawing>
                                <wp:inline distT="0" distB="0" distL="0" distR="0">
                                  <wp:extent cx="1038225" cy="1475994"/>
                                  <wp:effectExtent l="0" t="0" r="0" b="0"/>
                                  <wp:docPr id="2" name="図 2" descr="https://images-na.ssl-images-amazon.com/images/I/51KUPYzD-W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KUPYzD-WL._SX349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949" cy="14784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pt;margin-top:14.55pt;width:100.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" filled="f" stroked="f" strokeweight=".5pt">
                <v:textbox>
                  <w:txbxContent>
                    <w:p w:rsidR="00984A31" w:rsidRDefault="00984A31">
                      <w:r>
                        <w:rPr>
                          <w:noProof/>
                        </w:rPr>
                        <w:drawing>
                          <wp:inline distT="0" distB="0" distL="0" distR="0">
                            <wp:extent cx="1038225" cy="1475994"/>
                            <wp:effectExtent l="0" t="0" r="0" b="0"/>
                            <wp:docPr id="2" name="図 2" descr="https://images-na.ssl-images-amazon.com/images/I/51KUPYzD-W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KUPYzD-WL._SX349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949" cy="1478444"/>
                                    </a:xfrm>
                                    <a:prstGeom prst="rect">
                                      <a:avLst/>
                                    </a:prstGeom>
                                    <a:noFill/>
                                    <a:ln>
                                      <a:noFill/>
                                    </a:ln>
                                  </pic:spPr>
                                </pic:pic>
                              </a:graphicData>
                            </a:graphic>
                          </wp:inline>
                        </w:drawing>
                      </w:r>
                    </w:p>
                  </w:txbxContent>
                </v:textbox>
              </v:shape>
            </w:pict>
          </mc:Fallback>
        </mc:AlternateContent>
      </w:r>
      <w:r w:rsidR="00421D2B">
        <w:rPr>
          <w:rFonts w:hint="eastAsia"/>
          <w:b/>
          <w:sz w:val="24"/>
          <w:szCs w:val="24"/>
        </w:rPr>
        <w:t>「歌書よりも軍書に悲し吉野山」。吉野は歌の名所であるが、１４世紀、南北朝に分かれて争った５７年間が生んだ犠牲者の数を考えると、悲しみに耐えないという意味だ。その吉野を舞台にして書かれたのが中期の名作「吉野葛」である。名作は多様な読み方が可能というが、</w:t>
      </w:r>
      <w:r w:rsidR="00174CD2">
        <w:rPr>
          <w:rFonts w:hint="eastAsia"/>
          <w:b/>
          <w:sz w:val="24"/>
          <w:szCs w:val="24"/>
        </w:rPr>
        <w:t>吉野の紀行文とも読めるし、友人津村の「母恋」の物語でもあるし、津村の嫁取りの話でもある。</w:t>
      </w:r>
    </w:p>
    <w:p w:rsidR="00174CD2" w:rsidRDefault="00174CD2" w:rsidP="003C353B">
      <w:pPr>
        <w:spacing w:line="300" w:lineRule="exact"/>
        <w:rPr>
          <w:b/>
          <w:sz w:val="24"/>
          <w:szCs w:val="24"/>
        </w:rPr>
      </w:pPr>
      <w:r>
        <w:rPr>
          <w:rFonts w:hint="eastAsia"/>
          <w:b/>
          <w:sz w:val="24"/>
          <w:szCs w:val="24"/>
        </w:rPr>
        <w:t xml:space="preserve">　まず題名が分からない。吉野は上等なくず粉の産地である。またくずという地名が２か所あり、吉野山の入り口に近いところが「葛」奥地で吉野紙の産地として有名な</w:t>
      </w:r>
      <w:r w:rsidR="00B936D9">
        <w:rPr>
          <w:rFonts w:hint="eastAsia"/>
          <w:b/>
          <w:sz w:val="24"/>
          <w:szCs w:val="24"/>
        </w:rPr>
        <w:t>のが</w:t>
      </w:r>
      <w:r>
        <w:rPr>
          <w:rFonts w:hint="eastAsia"/>
          <w:b/>
          <w:sz w:val="24"/>
          <w:szCs w:val="24"/>
        </w:rPr>
        <w:t>「国栖」である。この小説の舞台は後者である。</w:t>
      </w:r>
    </w:p>
    <w:p w:rsidR="00174CD2" w:rsidRDefault="00984A31" w:rsidP="003C353B">
      <w:pPr>
        <w:spacing w:line="300" w:lineRule="exact"/>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5366385</wp:posOffset>
                </wp:positionH>
                <wp:positionV relativeFrom="paragraph">
                  <wp:posOffset>251460</wp:posOffset>
                </wp:positionV>
                <wp:extent cx="1419225"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1922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4A31" w:rsidRPr="00325B01" w:rsidRDefault="00984A31" w:rsidP="00984A31">
                            <w:pPr>
                              <w:spacing w:line="26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「吉野</w:t>
                            </w:r>
                            <w:r w:rsidRPr="00325B01">
                              <w:rPr>
                                <w:rFonts w:ascii="ＭＳ Ｐゴシック" w:eastAsia="ＭＳ Ｐゴシック" w:hAnsi="ＭＳ Ｐゴシック"/>
                                <w:b/>
                              </w:rPr>
                              <w:t>葛・盲目物語」</w:t>
                            </w:r>
                          </w:p>
                          <w:p w:rsidR="00984A31" w:rsidRPr="00325B01" w:rsidRDefault="00984A31" w:rsidP="00984A31">
                            <w:pPr>
                              <w:spacing w:line="26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新潮文庫</w:t>
                            </w:r>
                          </w:p>
                          <w:p w:rsidR="00984A31" w:rsidRPr="00325B01" w:rsidRDefault="00984A31" w:rsidP="00984A31">
                            <w:pPr>
                              <w:spacing w:line="26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（谷崎潤一郎著</w:t>
                            </w:r>
                            <w:r w:rsidRPr="00325B01">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7" type="#_x0000_t202" style="position:absolute;left:0;text-align:left;margin-left:422.55pt;margin-top:19.8pt;width:111.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" filled="f" stroked="f" strokeweight=".5pt">
                <v:textbox>
                  <w:txbxContent>
                    <w:p w:rsidR="00984A31" w:rsidRPr="00325B01" w:rsidRDefault="00984A31" w:rsidP="00984A31">
                      <w:pPr>
                        <w:spacing w:line="26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「吉野</w:t>
                      </w:r>
                      <w:r w:rsidRPr="00325B01">
                        <w:rPr>
                          <w:rFonts w:ascii="ＭＳ Ｐゴシック" w:eastAsia="ＭＳ Ｐゴシック" w:hAnsi="ＭＳ Ｐゴシック"/>
                          <w:b/>
                        </w:rPr>
                        <w:t>葛・盲目物語」</w:t>
                      </w:r>
                    </w:p>
                    <w:p w:rsidR="00984A31" w:rsidRPr="00325B01" w:rsidRDefault="00984A31" w:rsidP="00984A31">
                      <w:pPr>
                        <w:spacing w:line="260" w:lineRule="exact"/>
                        <w:jc w:val="center"/>
                        <w:rPr>
                          <w:rFonts w:ascii="ＭＳ Ｐゴシック" w:eastAsia="ＭＳ Ｐゴシック" w:hAnsi="ＭＳ Ｐゴシック" w:hint="eastAsia"/>
                          <w:b/>
                        </w:rPr>
                      </w:pPr>
                      <w:r w:rsidRPr="00325B01">
                        <w:rPr>
                          <w:rFonts w:ascii="ＭＳ Ｐゴシック" w:eastAsia="ＭＳ Ｐゴシック" w:hAnsi="ＭＳ Ｐゴシック" w:hint="eastAsia"/>
                          <w:b/>
                        </w:rPr>
                        <w:t>新潮文庫</w:t>
                      </w:r>
                    </w:p>
                    <w:p w:rsidR="00984A31" w:rsidRPr="00325B01" w:rsidRDefault="00984A31" w:rsidP="00984A31">
                      <w:pPr>
                        <w:spacing w:line="260" w:lineRule="exact"/>
                        <w:jc w:val="center"/>
                        <w:rPr>
                          <w:rFonts w:ascii="ＭＳ Ｐゴシック" w:eastAsia="ＭＳ Ｐゴシック" w:hAnsi="ＭＳ Ｐゴシック" w:hint="eastAsia"/>
                          <w:b/>
                        </w:rPr>
                      </w:pPr>
                      <w:r w:rsidRPr="00325B01">
                        <w:rPr>
                          <w:rFonts w:ascii="ＭＳ Ｐゴシック" w:eastAsia="ＭＳ Ｐゴシック" w:hAnsi="ＭＳ Ｐゴシック" w:hint="eastAsia"/>
                          <w:b/>
                        </w:rPr>
                        <w:t>（谷崎潤一郎著</w:t>
                      </w:r>
                      <w:r w:rsidRPr="00325B01">
                        <w:rPr>
                          <w:rFonts w:ascii="ＭＳ Ｐゴシック" w:eastAsia="ＭＳ Ｐゴシック" w:hAnsi="ＭＳ Ｐゴシック"/>
                          <w:b/>
                        </w:rPr>
                        <w:t>）</w:t>
                      </w:r>
                    </w:p>
                  </w:txbxContent>
                </v:textbox>
              </v:shape>
            </w:pict>
          </mc:Fallback>
        </mc:AlternateContent>
      </w:r>
      <w:r w:rsidR="00174CD2">
        <w:rPr>
          <w:rFonts w:hint="eastAsia"/>
          <w:b/>
          <w:sz w:val="24"/>
          <w:szCs w:val="24"/>
        </w:rPr>
        <w:t xml:space="preserve">　</w:t>
      </w:r>
      <w:r w:rsidR="00B936D9">
        <w:rPr>
          <w:rFonts w:hint="eastAsia"/>
          <w:b/>
          <w:sz w:val="24"/>
          <w:szCs w:val="24"/>
        </w:rPr>
        <w:t>作者谷崎は、南北朝の戦いが終結したあと、</w:t>
      </w:r>
      <w:r w:rsidR="00B936D9" w:rsidRPr="009362E3">
        <w:rPr>
          <w:rFonts w:ascii="ＭＳ Ｐ明朝" w:eastAsia="ＭＳ Ｐ明朝" w:hAnsi="ＭＳ Ｐ明朝" w:hint="eastAsia"/>
          <w:b/>
          <w:sz w:val="24"/>
          <w:szCs w:val="24"/>
        </w:rPr>
        <w:t>１００</w:t>
      </w:r>
      <w:r w:rsidR="00B936D9">
        <w:rPr>
          <w:rFonts w:hint="eastAsia"/>
          <w:b/>
          <w:sz w:val="24"/>
          <w:szCs w:val="24"/>
        </w:rPr>
        <w:t>年以上に亘って南朝の末裔が吉野の山奥で抵抗したことを知り、それを歴史小説に書こうとしていた。</w:t>
      </w:r>
    </w:p>
    <w:p w:rsidR="00252227" w:rsidRDefault="00ED3114" w:rsidP="003C353B">
      <w:pPr>
        <w:spacing w:line="300" w:lineRule="exact"/>
        <w:rPr>
          <w:b/>
          <w:sz w:val="24"/>
          <w:szCs w:val="24"/>
        </w:rPr>
      </w:pP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5366385</wp:posOffset>
                </wp:positionH>
                <wp:positionV relativeFrom="paragraph">
                  <wp:posOffset>1508760</wp:posOffset>
                </wp:positionV>
                <wp:extent cx="1466850" cy="628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6685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114" w:rsidRPr="00ED3114" w:rsidRDefault="00ED3114" w:rsidP="00ED3114">
                            <w:pPr>
                              <w:spacing w:line="260" w:lineRule="exact"/>
                              <w:jc w:val="center"/>
                              <w:rPr>
                                <w:rFonts w:ascii="ＭＳ Ｐゴシック" w:eastAsia="ＭＳ Ｐゴシック" w:hAnsi="ＭＳ Ｐゴシック"/>
                                <w:b/>
                              </w:rPr>
                            </w:pPr>
                            <w:r w:rsidRPr="00ED3114">
                              <w:rPr>
                                <w:rFonts w:ascii="ＭＳ Ｐゴシック" w:eastAsia="ＭＳ Ｐゴシック" w:hAnsi="ＭＳ Ｐゴシック" w:hint="eastAsia"/>
                                <w:b/>
                              </w:rPr>
                              <w:t>国</w:t>
                            </w:r>
                            <w:r w:rsidRPr="00ED3114">
                              <w:rPr>
                                <w:rFonts w:ascii="ＭＳ Ｐゴシック" w:eastAsia="ＭＳ Ｐゴシック" w:hAnsi="ＭＳ Ｐゴシック"/>
                                <w:b/>
                              </w:rPr>
                              <w:t>栖の風景</w:t>
                            </w:r>
                          </w:p>
                          <w:p w:rsidR="00ED3114" w:rsidRPr="00ED3114" w:rsidRDefault="00ED3114" w:rsidP="00ED3114">
                            <w:pPr>
                              <w:spacing w:line="260" w:lineRule="exact"/>
                              <w:jc w:val="center"/>
                              <w:rPr>
                                <w:rFonts w:ascii="ＭＳ Ｐゴシック" w:eastAsia="ＭＳ Ｐゴシック" w:hAnsi="ＭＳ Ｐゴシック"/>
                                <w:b/>
                              </w:rPr>
                            </w:pPr>
                            <w:r w:rsidRPr="00ED3114">
                              <w:rPr>
                                <w:rFonts w:ascii="ＭＳ Ｐゴシック" w:eastAsia="ＭＳ Ｐゴシック" w:hAnsi="ＭＳ Ｐゴシック" w:hint="eastAsia"/>
                                <w:b/>
                              </w:rPr>
                              <w:t>（日本一</w:t>
                            </w:r>
                            <w:r w:rsidRPr="00ED3114">
                              <w:rPr>
                                <w:rFonts w:ascii="ＭＳ Ｐゴシック" w:eastAsia="ＭＳ Ｐゴシック" w:hAnsi="ＭＳ Ｐゴシック"/>
                                <w:b/>
                              </w:rPr>
                              <w:t>美しい村</w:t>
                            </w:r>
                          </w:p>
                          <w:p w:rsidR="00ED3114" w:rsidRPr="00ED3114" w:rsidRDefault="00ED3114" w:rsidP="00ED3114">
                            <w:pPr>
                              <w:spacing w:line="260" w:lineRule="exact"/>
                              <w:jc w:val="center"/>
                              <w:rPr>
                                <w:rFonts w:ascii="ＭＳ Ｐゴシック" w:eastAsia="ＭＳ Ｐゴシック" w:hAnsi="ＭＳ Ｐゴシック"/>
                                <w:b/>
                              </w:rPr>
                            </w:pPr>
                            <w:r w:rsidRPr="00ED3114">
                              <w:rPr>
                                <w:rFonts w:ascii="ＭＳ Ｐゴシック" w:eastAsia="ＭＳ Ｐゴシック" w:hAnsi="ＭＳ Ｐゴシック"/>
                                <w:b/>
                              </w:rPr>
                              <w:t>とも</w:t>
                            </w:r>
                            <w:r w:rsidRPr="00ED3114">
                              <w:rPr>
                                <w:rFonts w:ascii="ＭＳ Ｐゴシック" w:eastAsia="ＭＳ Ｐゴシック" w:hAnsi="ＭＳ Ｐゴシック" w:hint="eastAsia"/>
                                <w:b/>
                              </w:rPr>
                              <w:t>言われる</w:t>
                            </w:r>
                            <w:r w:rsidRPr="00ED3114">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9" o:spid="_x0000_s1028" type="#_x0000_t202" style="position:absolute;left:0;text-align:left;margin-left:422.55pt;margin-top:118.8pt;width:115.5pt;height:4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" filled="f" stroked="f" strokeweight=".5pt">
                <v:textbox>
                  <w:txbxContent>
                    <w:p w:rsidR="00ED3114" w:rsidRPr="00ED3114" w:rsidRDefault="00ED3114" w:rsidP="00ED3114">
                      <w:pPr>
                        <w:spacing w:line="260" w:lineRule="exact"/>
                        <w:jc w:val="center"/>
                        <w:rPr>
                          <w:rFonts w:ascii="ＭＳ Ｐゴシック" w:eastAsia="ＭＳ Ｐゴシック" w:hAnsi="ＭＳ Ｐゴシック"/>
                          <w:b/>
                        </w:rPr>
                      </w:pPr>
                      <w:r w:rsidRPr="00ED3114">
                        <w:rPr>
                          <w:rFonts w:ascii="ＭＳ Ｐゴシック" w:eastAsia="ＭＳ Ｐゴシック" w:hAnsi="ＭＳ Ｐゴシック" w:hint="eastAsia"/>
                          <w:b/>
                        </w:rPr>
                        <w:t>国</w:t>
                      </w:r>
                      <w:r w:rsidRPr="00ED3114">
                        <w:rPr>
                          <w:rFonts w:ascii="ＭＳ Ｐゴシック" w:eastAsia="ＭＳ Ｐゴシック" w:hAnsi="ＭＳ Ｐゴシック"/>
                          <w:b/>
                        </w:rPr>
                        <w:t>栖の風景</w:t>
                      </w:r>
                    </w:p>
                    <w:p w:rsidR="00ED3114" w:rsidRPr="00ED3114" w:rsidRDefault="00ED3114" w:rsidP="00ED3114">
                      <w:pPr>
                        <w:spacing w:line="260" w:lineRule="exact"/>
                        <w:jc w:val="center"/>
                        <w:rPr>
                          <w:rFonts w:ascii="ＭＳ Ｐゴシック" w:eastAsia="ＭＳ Ｐゴシック" w:hAnsi="ＭＳ Ｐゴシック"/>
                          <w:b/>
                        </w:rPr>
                      </w:pPr>
                      <w:r w:rsidRPr="00ED3114">
                        <w:rPr>
                          <w:rFonts w:ascii="ＭＳ Ｐゴシック" w:eastAsia="ＭＳ Ｐゴシック" w:hAnsi="ＭＳ Ｐゴシック" w:hint="eastAsia"/>
                          <w:b/>
                        </w:rPr>
                        <w:t>（日本一</w:t>
                      </w:r>
                      <w:r w:rsidRPr="00ED3114">
                        <w:rPr>
                          <w:rFonts w:ascii="ＭＳ Ｐゴシック" w:eastAsia="ＭＳ Ｐゴシック" w:hAnsi="ＭＳ Ｐゴシック"/>
                          <w:b/>
                        </w:rPr>
                        <w:t>美しい村</w:t>
                      </w:r>
                    </w:p>
                    <w:p w:rsidR="00ED3114" w:rsidRPr="00ED3114" w:rsidRDefault="00ED3114" w:rsidP="00ED3114">
                      <w:pPr>
                        <w:spacing w:line="260" w:lineRule="exact"/>
                        <w:jc w:val="center"/>
                        <w:rPr>
                          <w:rFonts w:ascii="ＭＳ Ｐゴシック" w:eastAsia="ＭＳ Ｐゴシック" w:hAnsi="ＭＳ Ｐゴシック" w:hint="eastAsia"/>
                          <w:b/>
                        </w:rPr>
                      </w:pPr>
                      <w:r w:rsidRPr="00ED3114">
                        <w:rPr>
                          <w:rFonts w:ascii="ＭＳ Ｐゴシック" w:eastAsia="ＭＳ Ｐゴシック" w:hAnsi="ＭＳ Ｐゴシック"/>
                          <w:b/>
                        </w:rPr>
                        <w:t>とも</w:t>
                      </w:r>
                      <w:r w:rsidRPr="00ED3114">
                        <w:rPr>
                          <w:rFonts w:ascii="ＭＳ Ｐゴシック" w:eastAsia="ＭＳ Ｐゴシック" w:hAnsi="ＭＳ Ｐゴシック" w:hint="eastAsia"/>
                          <w:b/>
                        </w:rPr>
                        <w:t>言われる</w:t>
                      </w:r>
                      <w:r w:rsidRPr="00ED3114">
                        <w:rPr>
                          <w:rFonts w:ascii="ＭＳ Ｐゴシック" w:eastAsia="ＭＳ Ｐゴシック" w:hAnsi="ＭＳ Ｐゴシック"/>
                          <w:b/>
                        </w:rPr>
                        <w:t>）</w:t>
                      </w:r>
                    </w:p>
                  </w:txbxContent>
                </v:textbox>
              </v:shape>
            </w:pict>
          </mc:Fallback>
        </mc:AlternateContent>
      </w:r>
      <w:r>
        <w:rPr>
          <w:rFonts w:hint="eastAsia"/>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5509260</wp:posOffset>
                </wp:positionH>
                <wp:positionV relativeFrom="paragraph">
                  <wp:posOffset>603885</wp:posOffset>
                </wp:positionV>
                <wp:extent cx="1228725" cy="990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287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114" w:rsidRDefault="00ED3114">
                            <w:r w:rsidRPr="00ED3114">
                              <w:rPr>
                                <w:noProof/>
                              </w:rPr>
                              <w:drawing>
                                <wp:inline distT="0" distB="0" distL="0" distR="0">
                                  <wp:extent cx="1093608" cy="819150"/>
                                  <wp:effectExtent l="0" t="0" r="0" b="0"/>
                                  <wp:docPr id="8" name="図 8" descr="F:\jfk-jfk-pc\Users\jfk.jfk\Pictures\景色や地図や事件、行事\吉野国栖の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景色や地図や事件、行事\吉野国栖の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620" cy="822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9" type="#_x0000_t202" style="position:absolute;left:0;text-align:left;margin-left:433.8pt;margin-top:47.55pt;width:96.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" filled="f" stroked="f" strokeweight=".5pt">
                <v:textbox>
                  <w:txbxContent>
                    <w:p w:rsidR="00ED3114" w:rsidRDefault="00ED3114">
                      <w:r w:rsidRPr="00ED3114">
                        <w:rPr>
                          <w:noProof/>
                        </w:rPr>
                        <w:drawing>
                          <wp:inline distT="0" distB="0" distL="0" distR="0">
                            <wp:extent cx="1093608" cy="819150"/>
                            <wp:effectExtent l="0" t="0" r="0" b="0"/>
                            <wp:docPr id="8" name="図 8" descr="F:\jfk-jfk-pc\Users\jfk.jfk\Pictures\景色や地図や事件、行事\吉野国栖の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fk-jfk-pc\Users\jfk.jfk\Pictures\景色や地図や事件、行事\吉野国栖の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620" cy="822155"/>
                                    </a:xfrm>
                                    <a:prstGeom prst="rect">
                                      <a:avLst/>
                                    </a:prstGeom>
                                    <a:noFill/>
                                    <a:ln>
                                      <a:noFill/>
                                    </a:ln>
                                  </pic:spPr>
                                </pic:pic>
                              </a:graphicData>
                            </a:graphic>
                          </wp:inline>
                        </w:drawing>
                      </w:r>
                    </w:p>
                  </w:txbxContent>
                </v:textbox>
              </v:shape>
            </w:pict>
          </mc:Fallback>
        </mc:AlternateContent>
      </w:r>
      <w:r w:rsidR="00B936D9">
        <w:rPr>
          <w:rFonts w:hint="eastAsia"/>
          <w:b/>
          <w:sz w:val="24"/>
          <w:szCs w:val="24"/>
        </w:rPr>
        <w:t>作者の１高時代の友達で、大学に行かず、大阪の実家に戻った津村から「吉野に旅するから同行しないか」と誘われた。</w:t>
      </w:r>
      <w:r w:rsidR="008A5FFA">
        <w:rPr>
          <w:rFonts w:hint="eastAsia"/>
          <w:b/>
          <w:sz w:val="24"/>
          <w:szCs w:val="24"/>
        </w:rPr>
        <w:t>吉野駅で降りた二人は吉野川の沿って歩き、六田の淀に来た。ここで道は二手に分かれる。</w:t>
      </w:r>
      <w:r w:rsidR="00E02DD4">
        <w:rPr>
          <w:rFonts w:hint="eastAsia"/>
          <w:b/>
          <w:sz w:val="24"/>
          <w:szCs w:val="24"/>
        </w:rPr>
        <w:t>右は桜見物の道、左は国栖に向かう。吉野川の右手</w:t>
      </w:r>
      <w:r w:rsidR="00252227">
        <w:rPr>
          <w:rFonts w:hint="eastAsia"/>
          <w:b/>
          <w:sz w:val="24"/>
          <w:szCs w:val="24"/>
        </w:rPr>
        <w:t>に</w:t>
      </w:r>
      <w:r w:rsidR="00E02DD4">
        <w:rPr>
          <w:rFonts w:hint="eastAsia"/>
          <w:b/>
          <w:sz w:val="24"/>
          <w:szCs w:val="24"/>
        </w:rPr>
        <w:t>背山、左手に妹山。歌舞伎、浄瑠璃の「妹背山婦女庭訓」の舞台だ。</w:t>
      </w:r>
      <w:r w:rsidR="002F43BA">
        <w:rPr>
          <w:rFonts w:hint="eastAsia"/>
          <w:b/>
          <w:sz w:val="24"/>
          <w:szCs w:val="24"/>
        </w:rPr>
        <w:t>左道を</w:t>
      </w:r>
      <w:r w:rsidR="00E02DD4">
        <w:rPr>
          <w:rFonts w:hint="eastAsia"/>
          <w:b/>
          <w:sz w:val="24"/>
          <w:szCs w:val="24"/>
        </w:rPr>
        <w:t>更に進み、</w:t>
      </w:r>
      <w:r w:rsidR="00114739">
        <w:rPr>
          <w:rFonts w:hint="eastAsia"/>
          <w:b/>
          <w:sz w:val="24"/>
          <w:szCs w:val="24"/>
        </w:rPr>
        <w:t>宮瀧の対岸、菜摘の里</w:t>
      </w:r>
      <w:r w:rsidR="00252227">
        <w:rPr>
          <w:rFonts w:hint="eastAsia"/>
          <w:b/>
          <w:sz w:val="24"/>
          <w:szCs w:val="24"/>
        </w:rPr>
        <w:t>に向かった。ここの大谷家に静御前で有名な「初音の鼓」が現存していて</w:t>
      </w:r>
      <w:r w:rsidR="002F43BA">
        <w:rPr>
          <w:rFonts w:hint="eastAsia"/>
          <w:b/>
          <w:sz w:val="24"/>
          <w:szCs w:val="24"/>
        </w:rPr>
        <w:t>、</w:t>
      </w:r>
      <w:r w:rsidR="00252227">
        <w:rPr>
          <w:rFonts w:hint="eastAsia"/>
          <w:b/>
          <w:sz w:val="24"/>
          <w:szCs w:val="24"/>
        </w:rPr>
        <w:t>それを見せてもらう約束がしてあるという。「義経千本桜の世界だな」と私。その鼓は親狐の皮が</w:t>
      </w:r>
      <w:r w:rsidR="002F43BA">
        <w:rPr>
          <w:rFonts w:hint="eastAsia"/>
          <w:b/>
          <w:sz w:val="24"/>
          <w:szCs w:val="24"/>
        </w:rPr>
        <w:t>張って</w:t>
      </w:r>
      <w:r w:rsidR="00252227">
        <w:rPr>
          <w:rFonts w:hint="eastAsia"/>
          <w:b/>
          <w:sz w:val="24"/>
          <w:szCs w:val="24"/>
        </w:rPr>
        <w:t>あ</w:t>
      </w:r>
      <w:r w:rsidR="002F43BA">
        <w:rPr>
          <w:rFonts w:hint="eastAsia"/>
          <w:b/>
          <w:sz w:val="24"/>
          <w:szCs w:val="24"/>
        </w:rPr>
        <w:t>っ</w:t>
      </w:r>
      <w:r w:rsidR="00252227">
        <w:rPr>
          <w:rFonts w:hint="eastAsia"/>
          <w:b/>
          <w:sz w:val="24"/>
          <w:szCs w:val="24"/>
        </w:rPr>
        <w:t>て静御前が</w:t>
      </w:r>
      <w:r w:rsidR="00FE5A5D">
        <w:rPr>
          <w:rFonts w:hint="eastAsia"/>
          <w:b/>
          <w:sz w:val="24"/>
          <w:szCs w:val="24"/>
        </w:rPr>
        <w:t>ポンと叩くと、子</w:t>
      </w:r>
      <w:r w:rsidR="002F43BA">
        <w:rPr>
          <w:rFonts w:hint="eastAsia"/>
          <w:b/>
          <w:sz w:val="24"/>
          <w:szCs w:val="24"/>
        </w:rPr>
        <w:t>狐</w:t>
      </w:r>
      <w:r w:rsidR="00FE5A5D">
        <w:rPr>
          <w:rFonts w:hint="eastAsia"/>
          <w:b/>
          <w:sz w:val="24"/>
          <w:szCs w:val="24"/>
        </w:rPr>
        <w:t>が現れるという。その家で見た鼓は真っ黒な漆塗りで皮は張ってなかった。その訪問で印象に残っているのは、「まあどうぞ」と出された熟柿の旨さだった。</w:t>
      </w:r>
    </w:p>
    <w:p w:rsidR="00FE5A5D" w:rsidRDefault="00FE5A5D" w:rsidP="003C353B">
      <w:pPr>
        <w:spacing w:line="300" w:lineRule="exact"/>
        <w:rPr>
          <w:b/>
          <w:sz w:val="24"/>
          <w:szCs w:val="24"/>
        </w:rPr>
      </w:pPr>
      <w:r>
        <w:rPr>
          <w:rFonts w:hint="eastAsia"/>
          <w:b/>
          <w:sz w:val="24"/>
          <w:szCs w:val="24"/>
        </w:rPr>
        <w:t xml:space="preserve">　国栖に向かう途中、川端で休みながら</w:t>
      </w:r>
      <w:r w:rsidR="002F43BA">
        <w:rPr>
          <w:rFonts w:hint="eastAsia"/>
          <w:b/>
          <w:sz w:val="24"/>
          <w:szCs w:val="24"/>
        </w:rPr>
        <w:t>津村は</w:t>
      </w:r>
      <w:r>
        <w:rPr>
          <w:rFonts w:hint="eastAsia"/>
          <w:b/>
          <w:sz w:val="24"/>
          <w:szCs w:val="24"/>
        </w:rPr>
        <w:t>次のような話をした。</w:t>
      </w:r>
    </w:p>
    <w:p w:rsidR="000375E7" w:rsidRDefault="00ED3114" w:rsidP="003C353B">
      <w:pPr>
        <w:spacing w:line="300" w:lineRule="exact"/>
        <w:rPr>
          <w:rFonts w:ascii="Segoe UI Symbol" w:hAnsi="Segoe UI Symbol" w:cs="Segoe UI Symbol"/>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5394960</wp:posOffset>
                </wp:positionH>
                <wp:positionV relativeFrom="paragraph">
                  <wp:posOffset>270510</wp:posOffset>
                </wp:positionV>
                <wp:extent cx="1390650" cy="1504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114" w:rsidRDefault="00ED3114">
                            <w:r>
                              <w:rPr>
                                <w:noProof/>
                              </w:rPr>
                              <w:drawing>
                                <wp:inline distT="0" distB="0" distL="0" distR="0">
                                  <wp:extent cx="1207770" cy="1343857"/>
                                  <wp:effectExtent l="0" t="0" r="0" b="8890"/>
                                  <wp:docPr id="11" name="図 11" descr="雪乃の母｜TVアニメ「やはり俺の青春ラブコメはまちがっている。完」公式ホームページ｜TBSテレ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雪乃の母｜TVアニメ「やはり俺の青春ラブコメはまちがっている。完」公式ホームページ｜TBSテレビ"/>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851" cy="1352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0" type="#_x0000_t202" style="position:absolute;left:0;text-align:left;margin-left:424.8pt;margin-top:21.3pt;width:109.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" filled="f" stroked="f" strokeweight=".5pt">
                <v:textbox>
                  <w:txbxContent>
                    <w:p w:rsidR="00ED3114" w:rsidRDefault="00ED3114">
                      <w:r>
                        <w:rPr>
                          <w:noProof/>
                        </w:rPr>
                        <w:drawing>
                          <wp:inline distT="0" distB="0" distL="0" distR="0">
                            <wp:extent cx="1207770" cy="1343857"/>
                            <wp:effectExtent l="0" t="0" r="0" b="8890"/>
                            <wp:docPr id="11" name="図 11" descr="雪乃の母｜TVアニメ「やはり俺の青春ラブコメはまちがっている。完」公式ホームページ｜TBSテレ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雪乃の母｜TVアニメ「やはり俺の青春ラブコメはまちがっている。完」公式ホームページ｜TBSテレビ"/>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5851" cy="1352848"/>
                                    </a:xfrm>
                                    <a:prstGeom prst="rect">
                                      <a:avLst/>
                                    </a:prstGeom>
                                    <a:noFill/>
                                    <a:ln>
                                      <a:noFill/>
                                    </a:ln>
                                  </pic:spPr>
                                </pic:pic>
                              </a:graphicData>
                            </a:graphic>
                          </wp:inline>
                        </w:drawing>
                      </w:r>
                    </w:p>
                  </w:txbxContent>
                </v:textbox>
              </v:shape>
            </w:pict>
          </mc:Fallback>
        </mc:AlternateContent>
      </w:r>
      <w:r w:rsidR="00FE5A5D">
        <w:rPr>
          <w:rFonts w:hint="eastAsia"/>
          <w:b/>
          <w:sz w:val="24"/>
          <w:szCs w:val="24"/>
        </w:rPr>
        <w:t xml:space="preserve">　僕が大学に行かなかったのは、実家が祖母一人だったからだ。</w:t>
      </w:r>
      <w:r w:rsidR="00FE5A5D">
        <w:rPr>
          <w:rFonts w:ascii="Segoe UI Symbol" w:hAnsi="Segoe UI Symbol" w:cs="Segoe UI Symbol" w:hint="eastAsia"/>
          <w:b/>
          <w:sz w:val="24"/>
          <w:szCs w:val="24"/>
        </w:rPr>
        <w:t>母は</w:t>
      </w:r>
      <w:r w:rsidR="00FE5A5D" w:rsidRPr="009362E3">
        <w:rPr>
          <w:rFonts w:ascii="ＭＳ Ｐ明朝" w:eastAsia="ＭＳ Ｐ明朝" w:hAnsi="ＭＳ Ｐ明朝" w:cs="Segoe UI Symbol" w:hint="eastAsia"/>
          <w:b/>
          <w:sz w:val="24"/>
          <w:szCs w:val="24"/>
        </w:rPr>
        <w:t>２９</w:t>
      </w:r>
      <w:r w:rsidR="00FE5A5D">
        <w:rPr>
          <w:rFonts w:ascii="Segoe UI Symbol" w:hAnsi="Segoe UI Symbol" w:cs="Segoe UI Symbol" w:hint="eastAsia"/>
          <w:b/>
          <w:sz w:val="24"/>
          <w:szCs w:val="24"/>
        </w:rPr>
        <w:t>歳で夭折していた。僕の母に対する微かな思い出は、母らしき人が、検校の三味線に合わせて琴を弾いている後ろ姿だ。曲は「狐會」（こんかい）。その時の情景も曲も覚えている。</w:t>
      </w:r>
      <w:r w:rsidR="000375E7">
        <w:rPr>
          <w:rFonts w:ascii="Segoe UI Symbol" w:hAnsi="Segoe UI Symbol" w:cs="Segoe UI Symbol" w:hint="eastAsia"/>
          <w:b/>
          <w:sz w:val="24"/>
          <w:szCs w:val="24"/>
        </w:rPr>
        <w:t>初音の鼓を見たかったのも、僕の母恋しさの現れだろう。</w:t>
      </w:r>
    </w:p>
    <w:p w:rsidR="00F16CBE" w:rsidRDefault="00A43DA4" w:rsidP="003C35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5497830</wp:posOffset>
                </wp:positionH>
                <wp:positionV relativeFrom="paragraph">
                  <wp:posOffset>1508125</wp:posOffset>
                </wp:positionV>
                <wp:extent cx="1228725" cy="11525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2872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01" w:rsidRDefault="00325B01">
                            <w:r w:rsidRPr="00325B01">
                              <w:rPr>
                                <w:noProof/>
                              </w:rPr>
                              <w:drawing>
                                <wp:inline distT="0" distB="0" distL="0" distR="0">
                                  <wp:extent cx="971550" cy="971550"/>
                                  <wp:effectExtent l="0" t="0" r="0" b="0"/>
                                  <wp:docPr id="5" name="図 5" descr="F:\jfk-jfk-pc\Users\jfk.jfk\Pictures\人物&amp;人体\谷崎潤一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谷崎潤一郎.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31" type="#_x0000_t202" style="position:absolute;left:0;text-align:left;margin-left:432.9pt;margin-top:118.75pt;width:96.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" filled="f" stroked="f" strokeweight=".5pt">
                <v:textbox>
                  <w:txbxContent>
                    <w:p w:rsidR="00325B01" w:rsidRDefault="00325B01">
                      <w:r w:rsidRPr="00325B01">
                        <w:rPr>
                          <w:noProof/>
                        </w:rPr>
                        <w:drawing>
                          <wp:inline distT="0" distB="0" distL="0" distR="0">
                            <wp:extent cx="971550" cy="971550"/>
                            <wp:effectExtent l="0" t="0" r="0" b="0"/>
                            <wp:docPr id="5" name="図 5" descr="F:\jfk-jfk-pc\Users\jfk.jfk\Pictures\人物&amp;人体\谷崎潤一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fk-jfk-pc\Users\jfk.jfk\Pictures\人物&amp;人体\谷崎潤一郎.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r>
        <w:rPr>
          <w:rFonts w:ascii="Segoe UI Symbol" w:hAnsi="Segoe UI Symbol" w:cs="Segoe UI Symbol"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5366386</wp:posOffset>
                </wp:positionH>
                <wp:positionV relativeFrom="paragraph">
                  <wp:posOffset>689610</wp:posOffset>
                </wp:positionV>
                <wp:extent cx="1371600" cy="5048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716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DA4" w:rsidRDefault="00A43DA4" w:rsidP="00A43DA4">
                            <w:pPr>
                              <w:spacing w:line="260" w:lineRule="exact"/>
                              <w:jc w:val="center"/>
                              <w:rPr>
                                <w:rFonts w:ascii="ＭＳ Ｐゴシック" w:eastAsia="ＭＳ Ｐゴシック" w:hAnsi="ＭＳ Ｐゴシック"/>
                                <w:b/>
                              </w:rPr>
                            </w:pPr>
                            <w:r w:rsidRPr="00A43DA4">
                              <w:rPr>
                                <w:rFonts w:ascii="ＭＳ Ｐゴシック" w:eastAsia="ＭＳ Ｐゴシック" w:hAnsi="ＭＳ Ｐゴシック" w:hint="eastAsia"/>
                                <w:b/>
                              </w:rPr>
                              <w:t>母の面影を</w:t>
                            </w:r>
                            <w:r w:rsidRPr="00A43DA4">
                              <w:rPr>
                                <w:rFonts w:ascii="ＭＳ Ｐゴシック" w:eastAsia="ＭＳ Ｐゴシック" w:hAnsi="ＭＳ Ｐゴシック"/>
                                <w:b/>
                              </w:rPr>
                              <w:t>求めて</w:t>
                            </w:r>
                          </w:p>
                          <w:p w:rsidR="00A43DA4" w:rsidRPr="00A43DA4" w:rsidRDefault="00A43DA4" w:rsidP="00A43DA4">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（生家は</w:t>
                            </w:r>
                            <w:r>
                              <w:rPr>
                                <w:rFonts w:ascii="ＭＳ Ｐゴシック" w:eastAsia="ＭＳ Ｐゴシック" w:hAnsi="ＭＳ Ｐゴシック"/>
                                <w:b/>
                              </w:rPr>
                              <w:t>国栖だった）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2" o:spid="_x0000_s1032" type="#_x0000_t202" style="position:absolute;left:0;text-align:left;margin-left:422.55pt;margin-top:54.3pt;width:1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" filled="f" stroked="f" strokeweight=".5pt">
                <v:textbox>
                  <w:txbxContent>
                    <w:p w:rsidR="00A43DA4" w:rsidRDefault="00A43DA4" w:rsidP="00A43DA4">
                      <w:pPr>
                        <w:spacing w:line="260" w:lineRule="exact"/>
                        <w:jc w:val="center"/>
                        <w:rPr>
                          <w:rFonts w:ascii="ＭＳ Ｐゴシック" w:eastAsia="ＭＳ Ｐゴシック" w:hAnsi="ＭＳ Ｐゴシック"/>
                          <w:b/>
                        </w:rPr>
                      </w:pPr>
                      <w:r w:rsidRPr="00A43DA4">
                        <w:rPr>
                          <w:rFonts w:ascii="ＭＳ Ｐゴシック" w:eastAsia="ＭＳ Ｐゴシック" w:hAnsi="ＭＳ Ｐゴシック" w:hint="eastAsia"/>
                          <w:b/>
                        </w:rPr>
                        <w:t>母の面影を</w:t>
                      </w:r>
                      <w:r w:rsidRPr="00A43DA4">
                        <w:rPr>
                          <w:rFonts w:ascii="ＭＳ Ｐゴシック" w:eastAsia="ＭＳ Ｐゴシック" w:hAnsi="ＭＳ Ｐゴシック"/>
                          <w:b/>
                        </w:rPr>
                        <w:t>求めて</w:t>
                      </w:r>
                    </w:p>
                    <w:p w:rsidR="00A43DA4" w:rsidRPr="00A43DA4" w:rsidRDefault="00A43DA4" w:rsidP="00A43DA4">
                      <w:pPr>
                        <w:spacing w:line="260" w:lineRule="exact"/>
                        <w:jc w:val="center"/>
                        <w:rPr>
                          <w:rFonts w:ascii="ＭＳ Ｐゴシック" w:eastAsia="ＭＳ Ｐゴシック" w:hAnsi="ＭＳ Ｐゴシック" w:hint="eastAsia"/>
                          <w:b/>
                        </w:rPr>
                      </w:pPr>
                      <w:r>
                        <w:rPr>
                          <w:rFonts w:ascii="ＭＳ Ｐゴシック" w:eastAsia="ＭＳ Ｐゴシック" w:hAnsi="ＭＳ Ｐゴシック" w:hint="eastAsia"/>
                          <w:b/>
                        </w:rPr>
                        <w:t>（生家は</w:t>
                      </w:r>
                      <w:r>
                        <w:rPr>
                          <w:rFonts w:ascii="ＭＳ Ｐゴシック" w:eastAsia="ＭＳ Ｐゴシック" w:hAnsi="ＭＳ Ｐゴシック"/>
                          <w:b/>
                        </w:rPr>
                        <w:t>国栖だった）</w:t>
                      </w:r>
                    </w:p>
                  </w:txbxContent>
                </v:textbox>
              </v:shape>
            </w:pict>
          </mc:Fallback>
        </mc:AlternateContent>
      </w:r>
      <w:r w:rsidR="000375E7">
        <w:rPr>
          <w:rFonts w:ascii="Segoe UI Symbol" w:hAnsi="Segoe UI Symbol" w:cs="Segoe UI Symbol" w:hint="eastAsia"/>
          <w:b/>
          <w:sz w:val="24"/>
          <w:szCs w:val="24"/>
        </w:rPr>
        <w:t xml:space="preserve">　やがて祖母もなくなり、僕は母の出生が知りたくて古文書を取り出して見た。その中に生母から母にあてた手紙が出てきた。それによると、母の生家は国栖で、製紙業をしていて、昆布という姓と分かった。また手紙には母の名前がおすみであり、長姉がおえい、次姉がおりとで、この手紙の紙も母とおりとが、手を真っ赤にして漉いたものだから大事にせよ</w:t>
      </w:r>
      <w:r w:rsidR="00AB6902">
        <w:rPr>
          <w:rFonts w:ascii="Segoe UI Symbol" w:hAnsi="Segoe UI Symbol" w:cs="Segoe UI Symbol" w:hint="eastAsia"/>
          <w:b/>
          <w:sz w:val="24"/>
          <w:szCs w:val="24"/>
        </w:rPr>
        <w:t>、と書いてあった。僕はすぐに一人で国栖に向かった。ところが、村に着いてみると、村全体が昆布性なのだ。困っていろいろ人に聞きながら探し当てた。その家の製紙作業場で、手を真っ赤にしながら紙を漉いている大柄の娘を見た。どこか母の面影があった。おりと叔母さんが健在で、母のことをいろいろ聞いた。そして母がさらったという琴を納屋から出して見せてくれた。母の面影がある紙漉きの娘のことを聞くと「あれは長姉のおえいの孫で冬場、紙漉きの手伝いにきている」という事だった。それ以来、この家と親類付き合いを始め、財政的にも援助して紙漉き場も拡張して工場</w:t>
      </w:r>
      <w:r w:rsidR="002F43BA">
        <w:rPr>
          <w:rFonts w:ascii="Segoe UI Symbol" w:hAnsi="Segoe UI Symbol" w:cs="Segoe UI Symbol" w:hint="eastAsia"/>
          <w:b/>
          <w:sz w:val="24"/>
          <w:szCs w:val="24"/>
        </w:rPr>
        <w:t>風</w:t>
      </w:r>
      <w:r w:rsidR="00AB6902">
        <w:rPr>
          <w:rFonts w:ascii="Segoe UI Symbol" w:hAnsi="Segoe UI Symbol" w:cs="Segoe UI Symbol" w:hint="eastAsia"/>
          <w:b/>
          <w:sz w:val="24"/>
          <w:szCs w:val="24"/>
        </w:rPr>
        <w:t>にした。</w:t>
      </w:r>
    </w:p>
    <w:p w:rsidR="002F006A" w:rsidRDefault="00325B01" w:rsidP="003C353B">
      <w:pPr>
        <w:spacing w:line="300" w:lineRule="exact"/>
        <w:rPr>
          <w:rFonts w:ascii="Segoe UI Symbol" w:hAnsi="Segoe UI Symbol" w:cs="Segoe UI Symbol"/>
          <w:b/>
          <w:sz w:val="24"/>
          <w:szCs w:val="24"/>
        </w:rPr>
      </w:pPr>
      <w:r>
        <w:rPr>
          <w:rFonts w:ascii="Segoe UI Symbol" w:hAnsi="Segoe UI Symbol" w:cs="Segoe UI Symbol"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5499735</wp:posOffset>
                </wp:positionH>
                <wp:positionV relativeFrom="paragraph">
                  <wp:posOffset>137160</wp:posOffset>
                </wp:positionV>
                <wp:extent cx="1276350" cy="876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7635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01" w:rsidRPr="00325B01" w:rsidRDefault="00325B01" w:rsidP="00325B01">
                            <w:pPr>
                              <w:spacing w:line="24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谷崎潤一郎</w:t>
                            </w:r>
                          </w:p>
                          <w:p w:rsidR="00325B01" w:rsidRPr="00325B01" w:rsidRDefault="00E10359" w:rsidP="00325B01">
                            <w:pPr>
                              <w:spacing w:line="240" w:lineRule="exact"/>
                              <w:jc w:val="center"/>
                              <w:rPr>
                                <w:rFonts w:ascii="ＭＳ Ｐゴシック" w:eastAsia="ＭＳ Ｐゴシック" w:hAnsi="ＭＳ Ｐゴシック"/>
                                <w:b/>
                                <w:color w:val="000000" w:themeColor="text1"/>
                              </w:rPr>
                            </w:pPr>
                            <w:hyperlink r:id="rId15" w:history="1">
                              <w:r w:rsidR="00325B01" w:rsidRPr="00325B01">
                                <w:rPr>
                                  <w:rStyle w:val="a7"/>
                                  <w:rFonts w:ascii="ＭＳ Ｐゴシック" w:eastAsia="ＭＳ Ｐゴシック" w:hAnsi="ＭＳ Ｐゴシック" w:cs="Arial"/>
                                  <w:b/>
                                  <w:color w:val="auto"/>
                                  <w:sz w:val="23"/>
                                  <w:szCs w:val="23"/>
                                  <w:u w:val="none"/>
                                  <w:shd w:val="clear" w:color="auto" w:fill="FFFFFF"/>
                                </w:rPr>
                                <w:t>1886年</w:t>
                              </w:r>
                            </w:hyperlink>
                            <w:r w:rsidR="00325B01" w:rsidRPr="00325B01">
                              <w:rPr>
                                <w:rFonts w:ascii="ＭＳ Ｐゴシック" w:eastAsia="ＭＳ Ｐゴシック" w:hAnsi="ＭＳ Ｐゴシック" w:cs="Arial"/>
                                <w:b/>
                                <w:color w:val="202122"/>
                                <w:sz w:val="23"/>
                                <w:szCs w:val="23"/>
                                <w:shd w:val="clear" w:color="auto" w:fill="FFFFFF"/>
                              </w:rPr>
                              <w:t>（</w:t>
                            </w:r>
                            <w:hyperlink r:id="rId16" w:tooltip="明治" w:history="1">
                              <w:r w:rsidR="00325B01" w:rsidRPr="00325B01">
                                <w:rPr>
                                  <w:rStyle w:val="a7"/>
                                  <w:rFonts w:ascii="ＭＳ Ｐゴシック" w:eastAsia="ＭＳ Ｐゴシック" w:hAnsi="ＭＳ Ｐゴシック" w:cs="Arial"/>
                                  <w:b/>
                                  <w:color w:val="000000" w:themeColor="text1"/>
                                  <w:sz w:val="23"/>
                                  <w:szCs w:val="23"/>
                                  <w:u w:val="none"/>
                                  <w:shd w:val="clear" w:color="auto" w:fill="FFFFFF"/>
                                </w:rPr>
                                <w:t>明治</w:t>
                              </w:r>
                            </w:hyperlink>
                            <w:r w:rsidR="00325B01" w:rsidRPr="00325B01">
                              <w:rPr>
                                <w:rFonts w:ascii="ＭＳ Ｐゴシック" w:eastAsia="ＭＳ Ｐゴシック" w:hAnsi="ＭＳ Ｐゴシック" w:cs="Arial"/>
                                <w:b/>
                                <w:color w:val="202122"/>
                                <w:sz w:val="23"/>
                                <w:szCs w:val="23"/>
                                <w:shd w:val="clear" w:color="auto" w:fill="FFFFFF"/>
                              </w:rPr>
                              <w:t>19年）</w:t>
                            </w:r>
                            <w:r w:rsidR="00325B01" w:rsidRPr="00325B01">
                              <w:rPr>
                                <w:rFonts w:ascii="ＭＳ Ｐゴシック" w:eastAsia="ＭＳ Ｐゴシック" w:hAnsi="ＭＳ Ｐゴシック" w:cs="Arial" w:hint="eastAsia"/>
                                <w:b/>
                                <w:color w:val="202122"/>
                                <w:sz w:val="23"/>
                                <w:szCs w:val="23"/>
                                <w:shd w:val="clear" w:color="auto" w:fill="FFFFFF"/>
                              </w:rPr>
                              <w:t>～</w:t>
                            </w:r>
                            <w:r w:rsidR="00325B01" w:rsidRPr="00325B01">
                              <w:rPr>
                                <w:rFonts w:ascii="ＭＳ Ｐゴシック" w:eastAsia="ＭＳ Ｐゴシック" w:hAnsi="ＭＳ Ｐゴシック" w:cs="Arial"/>
                                <w:b/>
                                <w:color w:val="202122"/>
                                <w:sz w:val="23"/>
                                <w:szCs w:val="23"/>
                                <w:shd w:val="clear" w:color="auto" w:fill="FFFFFF"/>
                              </w:rPr>
                              <w:t> </w:t>
                            </w:r>
                            <w:hyperlink r:id="rId17" w:tooltip="1965年" w:history="1">
                              <w:r w:rsidR="00325B01" w:rsidRPr="00325B01">
                                <w:rPr>
                                  <w:rStyle w:val="a7"/>
                                  <w:rFonts w:ascii="ＭＳ Ｐゴシック" w:eastAsia="ＭＳ Ｐゴシック" w:hAnsi="ＭＳ Ｐゴシック" w:cs="Arial"/>
                                  <w:b/>
                                  <w:color w:val="000000" w:themeColor="text1"/>
                                  <w:sz w:val="23"/>
                                  <w:szCs w:val="23"/>
                                  <w:u w:val="none"/>
                                  <w:shd w:val="clear" w:color="auto" w:fill="FFFFFF"/>
                                </w:rPr>
                                <w:t>1965年</w:t>
                              </w:r>
                            </w:hyperlink>
                          </w:p>
                          <w:p w:rsidR="00325B01" w:rsidRPr="00325B01" w:rsidRDefault="00325B01" w:rsidP="00325B01">
                            <w:pPr>
                              <w:spacing w:line="240" w:lineRule="exact"/>
                              <w:jc w:val="center"/>
                              <w:rPr>
                                <w:rFonts w:ascii="ＭＳ Ｐゴシック" w:eastAsia="ＭＳ Ｐゴシック" w:hAnsi="ＭＳ Ｐゴシック"/>
                                <w:b/>
                              </w:rPr>
                            </w:pPr>
                            <w:r w:rsidRPr="00325B01">
                              <w:rPr>
                                <w:rFonts w:ascii="ＭＳ Ｐゴシック" w:eastAsia="ＭＳ Ｐゴシック" w:hAnsi="ＭＳ Ｐゴシック" w:cs="Arial"/>
                                <w:b/>
                                <w:color w:val="202122"/>
                                <w:sz w:val="23"/>
                                <w:szCs w:val="23"/>
                                <w:shd w:val="clear" w:color="auto" w:fill="FFFFFF"/>
                              </w:rPr>
                              <w:t>（</w:t>
                            </w:r>
                            <w:hyperlink r:id="rId18" w:tooltip="昭和" w:history="1">
                              <w:r w:rsidRPr="00325B01">
                                <w:rPr>
                                  <w:rStyle w:val="a7"/>
                                  <w:rFonts w:ascii="ＭＳ Ｐゴシック" w:eastAsia="ＭＳ Ｐゴシック" w:hAnsi="ＭＳ Ｐゴシック" w:cs="Arial"/>
                                  <w:b/>
                                  <w:color w:val="000000" w:themeColor="text1"/>
                                  <w:sz w:val="23"/>
                                  <w:szCs w:val="23"/>
                                  <w:u w:val="none"/>
                                  <w:shd w:val="clear" w:color="auto" w:fill="FFFFFF"/>
                                </w:rPr>
                                <w:t>昭和</w:t>
                              </w:r>
                            </w:hyperlink>
                            <w:r w:rsidRPr="00325B01">
                              <w:rPr>
                                <w:rFonts w:ascii="ＭＳ Ｐゴシック" w:eastAsia="ＭＳ Ｐゴシック" w:hAnsi="ＭＳ Ｐゴシック" w:cs="Arial"/>
                                <w:b/>
                                <w:color w:val="202122"/>
                                <w:sz w:val="23"/>
                                <w:szCs w:val="23"/>
                                <w:shd w:val="clear" w:color="auto" w:fill="FFFFFF"/>
                              </w:rPr>
                              <w:t>40年））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6" o:spid="_x0000_s1033" type="#_x0000_t202" style="position:absolute;left:0;text-align:left;margin-left:433.05pt;margin-top:10.8pt;width:100.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" filled="f" stroked="f" strokeweight=".5pt">
                <v:textbox>
                  <w:txbxContent>
                    <w:p w:rsidR="00325B01" w:rsidRPr="00325B01" w:rsidRDefault="00325B01" w:rsidP="00325B01">
                      <w:pPr>
                        <w:spacing w:line="240" w:lineRule="exact"/>
                        <w:jc w:val="center"/>
                        <w:rPr>
                          <w:rFonts w:ascii="ＭＳ Ｐゴシック" w:eastAsia="ＭＳ Ｐゴシック" w:hAnsi="ＭＳ Ｐゴシック"/>
                          <w:b/>
                        </w:rPr>
                      </w:pPr>
                      <w:r w:rsidRPr="00325B01">
                        <w:rPr>
                          <w:rFonts w:ascii="ＭＳ Ｐゴシック" w:eastAsia="ＭＳ Ｐゴシック" w:hAnsi="ＭＳ Ｐゴシック" w:hint="eastAsia"/>
                          <w:b/>
                        </w:rPr>
                        <w:t>谷崎潤一郎</w:t>
                      </w:r>
                    </w:p>
                    <w:p w:rsidR="00325B01" w:rsidRPr="00325B01" w:rsidRDefault="00325B01" w:rsidP="00325B01">
                      <w:pPr>
                        <w:spacing w:line="240" w:lineRule="exact"/>
                        <w:jc w:val="center"/>
                        <w:rPr>
                          <w:rFonts w:ascii="ＭＳ Ｐゴシック" w:eastAsia="ＭＳ Ｐゴシック" w:hAnsi="ＭＳ Ｐゴシック"/>
                          <w:b/>
                          <w:color w:val="000000" w:themeColor="text1"/>
                        </w:rPr>
                      </w:pPr>
                      <w:hyperlink r:id="rId19" w:tooltip="" w:history="1">
                        <w:r w:rsidRPr="00325B01">
                          <w:rPr>
                            <w:rStyle w:val="a7"/>
                            <w:rFonts w:ascii="ＭＳ Ｐゴシック" w:eastAsia="ＭＳ Ｐゴシック" w:hAnsi="ＭＳ Ｐゴシック" w:cs="Arial"/>
                            <w:b/>
                            <w:color w:val="auto"/>
                            <w:sz w:val="23"/>
                            <w:szCs w:val="23"/>
                            <w:u w:val="none"/>
                            <w:shd w:val="clear" w:color="auto" w:fill="FFFFFF"/>
                          </w:rPr>
                          <w:t>1886年</w:t>
                        </w:r>
                      </w:hyperlink>
                      <w:r w:rsidRPr="00325B01">
                        <w:rPr>
                          <w:rFonts w:ascii="ＭＳ Ｐゴシック" w:eastAsia="ＭＳ Ｐゴシック" w:hAnsi="ＭＳ Ｐゴシック" w:cs="Arial"/>
                          <w:b/>
                          <w:color w:val="202122"/>
                          <w:sz w:val="23"/>
                          <w:szCs w:val="23"/>
                          <w:shd w:val="clear" w:color="auto" w:fill="FFFFFF"/>
                        </w:rPr>
                        <w:t>（</w:t>
                      </w:r>
                      <w:hyperlink r:id="rId20" w:tooltip="明治" w:history="1">
                        <w:r w:rsidRPr="00325B01">
                          <w:rPr>
                            <w:rStyle w:val="a7"/>
                            <w:rFonts w:ascii="ＭＳ Ｐゴシック" w:eastAsia="ＭＳ Ｐゴシック" w:hAnsi="ＭＳ Ｐゴシック" w:cs="Arial"/>
                            <w:b/>
                            <w:color w:val="000000" w:themeColor="text1"/>
                            <w:sz w:val="23"/>
                            <w:szCs w:val="23"/>
                            <w:u w:val="none"/>
                            <w:shd w:val="clear" w:color="auto" w:fill="FFFFFF"/>
                          </w:rPr>
                          <w:t>明治</w:t>
                        </w:r>
                      </w:hyperlink>
                      <w:r w:rsidRPr="00325B01">
                        <w:rPr>
                          <w:rFonts w:ascii="ＭＳ Ｐゴシック" w:eastAsia="ＭＳ Ｐゴシック" w:hAnsi="ＭＳ Ｐゴシック" w:cs="Arial"/>
                          <w:b/>
                          <w:color w:val="202122"/>
                          <w:sz w:val="23"/>
                          <w:szCs w:val="23"/>
                          <w:shd w:val="clear" w:color="auto" w:fill="FFFFFF"/>
                        </w:rPr>
                        <w:t>19年）</w:t>
                      </w:r>
                      <w:r w:rsidRPr="00325B01">
                        <w:rPr>
                          <w:rFonts w:ascii="ＭＳ Ｐゴシック" w:eastAsia="ＭＳ Ｐゴシック" w:hAnsi="ＭＳ Ｐゴシック" w:cs="Arial" w:hint="eastAsia"/>
                          <w:b/>
                          <w:color w:val="202122"/>
                          <w:sz w:val="23"/>
                          <w:szCs w:val="23"/>
                          <w:shd w:val="clear" w:color="auto" w:fill="FFFFFF"/>
                        </w:rPr>
                        <w:t>～</w:t>
                      </w:r>
                      <w:r w:rsidRPr="00325B01">
                        <w:rPr>
                          <w:rFonts w:ascii="ＭＳ Ｐゴシック" w:eastAsia="ＭＳ Ｐゴシック" w:hAnsi="ＭＳ Ｐゴシック" w:cs="Arial"/>
                          <w:b/>
                          <w:color w:val="202122"/>
                          <w:sz w:val="23"/>
                          <w:szCs w:val="23"/>
                          <w:shd w:val="clear" w:color="auto" w:fill="FFFFFF"/>
                        </w:rPr>
                        <w:t> </w:t>
                      </w:r>
                      <w:hyperlink r:id="rId21" w:tooltip="1965年" w:history="1">
                        <w:r w:rsidRPr="00325B01">
                          <w:rPr>
                            <w:rStyle w:val="a7"/>
                            <w:rFonts w:ascii="ＭＳ Ｐゴシック" w:eastAsia="ＭＳ Ｐゴシック" w:hAnsi="ＭＳ Ｐゴシック" w:cs="Arial"/>
                            <w:b/>
                            <w:color w:val="000000" w:themeColor="text1"/>
                            <w:sz w:val="23"/>
                            <w:szCs w:val="23"/>
                            <w:u w:val="none"/>
                            <w:shd w:val="clear" w:color="auto" w:fill="FFFFFF"/>
                          </w:rPr>
                          <w:t>1965年</w:t>
                        </w:r>
                      </w:hyperlink>
                    </w:p>
                    <w:p w:rsidR="00325B01" w:rsidRPr="00325B01" w:rsidRDefault="00325B01" w:rsidP="00325B01">
                      <w:pPr>
                        <w:spacing w:line="240" w:lineRule="exact"/>
                        <w:jc w:val="center"/>
                        <w:rPr>
                          <w:rFonts w:ascii="ＭＳ Ｐゴシック" w:eastAsia="ＭＳ Ｐゴシック" w:hAnsi="ＭＳ Ｐゴシック" w:hint="eastAsia"/>
                          <w:b/>
                        </w:rPr>
                      </w:pPr>
                      <w:r w:rsidRPr="00325B01">
                        <w:rPr>
                          <w:rFonts w:ascii="ＭＳ Ｐゴシック" w:eastAsia="ＭＳ Ｐゴシック" w:hAnsi="ＭＳ Ｐゴシック" w:cs="Arial"/>
                          <w:b/>
                          <w:color w:val="202122"/>
                          <w:sz w:val="23"/>
                          <w:szCs w:val="23"/>
                          <w:shd w:val="clear" w:color="auto" w:fill="FFFFFF"/>
                        </w:rPr>
                        <w:t>（</w:t>
                      </w:r>
                      <w:hyperlink r:id="rId22" w:tooltip="昭和" w:history="1">
                        <w:r w:rsidRPr="00325B01">
                          <w:rPr>
                            <w:rStyle w:val="a7"/>
                            <w:rFonts w:ascii="ＭＳ Ｐゴシック" w:eastAsia="ＭＳ Ｐゴシック" w:hAnsi="ＭＳ Ｐゴシック" w:cs="Arial"/>
                            <w:b/>
                            <w:color w:val="000000" w:themeColor="text1"/>
                            <w:sz w:val="23"/>
                            <w:szCs w:val="23"/>
                            <w:u w:val="none"/>
                            <w:shd w:val="clear" w:color="auto" w:fill="FFFFFF"/>
                          </w:rPr>
                          <w:t>昭和</w:t>
                        </w:r>
                      </w:hyperlink>
                      <w:r w:rsidRPr="00325B01">
                        <w:rPr>
                          <w:rFonts w:ascii="ＭＳ Ｐゴシック" w:eastAsia="ＭＳ Ｐゴシック" w:hAnsi="ＭＳ Ｐゴシック" w:cs="Arial"/>
                          <w:b/>
                          <w:color w:val="202122"/>
                          <w:sz w:val="23"/>
                          <w:szCs w:val="23"/>
                          <w:shd w:val="clear" w:color="auto" w:fill="FFFFFF"/>
                        </w:rPr>
                        <w:t>40年））</w:t>
                      </w:r>
                    </w:p>
                  </w:txbxContent>
                </v:textbox>
              </v:shape>
            </w:pict>
          </mc:Fallback>
        </mc:AlternateContent>
      </w:r>
      <w:r w:rsidR="00F16CBE">
        <w:rPr>
          <w:rFonts w:ascii="Segoe UI Symbol" w:hAnsi="Segoe UI Symbol" w:cs="Segoe UI Symbol" w:hint="eastAsia"/>
          <w:b/>
          <w:sz w:val="24"/>
          <w:szCs w:val="24"/>
        </w:rPr>
        <w:t xml:space="preserve">　ここまで話した津村は「その娘を嫁にもらおうと思っている。今回の吉野行きは、その交渉なんだ。上手く言ったら君にもお和佐さんをみてもらおうと思っているんだ。」国栖の家に泊まったあと二人は別行動をとった。津村は嫁さん</w:t>
      </w:r>
      <w:r w:rsidR="002F43BA">
        <w:rPr>
          <w:rFonts w:ascii="Segoe UI Symbol" w:hAnsi="Segoe UI Symbol" w:cs="Segoe UI Symbol" w:hint="eastAsia"/>
          <w:b/>
          <w:sz w:val="24"/>
          <w:szCs w:val="24"/>
        </w:rPr>
        <w:t>をもらう</w:t>
      </w:r>
      <w:r w:rsidR="00F16CBE">
        <w:rPr>
          <w:rFonts w:ascii="Segoe UI Symbol" w:hAnsi="Segoe UI Symbol" w:cs="Segoe UI Symbol" w:hint="eastAsia"/>
          <w:b/>
          <w:sz w:val="24"/>
          <w:szCs w:val="24"/>
        </w:rPr>
        <w:t>交渉にあたり、私は更に山奥</w:t>
      </w:r>
      <w:r w:rsidR="003C353B">
        <w:rPr>
          <w:rFonts w:ascii="Segoe UI Symbol" w:hAnsi="Segoe UI Symbol" w:cs="Segoe UI Symbol" w:hint="eastAsia"/>
          <w:b/>
          <w:sz w:val="24"/>
          <w:szCs w:val="24"/>
        </w:rPr>
        <w:t>を</w:t>
      </w:r>
      <w:r w:rsidR="00F16CBE">
        <w:rPr>
          <w:rFonts w:ascii="Segoe UI Symbol" w:hAnsi="Segoe UI Symbol" w:cs="Segoe UI Symbol" w:hint="eastAsia"/>
          <w:b/>
          <w:sz w:val="24"/>
          <w:szCs w:val="24"/>
        </w:rPr>
        <w:t>数日かけて歩いた。国栖に戻った私が川に湧いている温泉を調べていると、釣り橋の上から声がかかった。見上げると、津村で、その後ろにお和佐さんが控えめに</w:t>
      </w:r>
      <w:r w:rsidR="00205EE0">
        <w:rPr>
          <w:rFonts w:ascii="Segoe UI Symbol" w:hAnsi="Segoe UI Symbol" w:cs="Segoe UI Symbol" w:hint="eastAsia"/>
          <w:b/>
          <w:sz w:val="24"/>
          <w:szCs w:val="24"/>
        </w:rPr>
        <w:t>立って</w:t>
      </w:r>
      <w:r w:rsidR="00F16CBE">
        <w:rPr>
          <w:rFonts w:ascii="Segoe UI Symbol" w:hAnsi="Segoe UI Symbol" w:cs="Segoe UI Symbol" w:hint="eastAsia"/>
          <w:b/>
          <w:sz w:val="24"/>
          <w:szCs w:val="24"/>
        </w:rPr>
        <w:t>いた。私の歴史小説は書</w:t>
      </w:r>
      <w:r w:rsidR="00205EE0">
        <w:rPr>
          <w:rFonts w:ascii="Segoe UI Symbol" w:hAnsi="Segoe UI Symbol" w:cs="Segoe UI Symbol" w:hint="eastAsia"/>
          <w:b/>
          <w:sz w:val="24"/>
          <w:szCs w:val="24"/>
        </w:rPr>
        <w:t>かずじまいだった</w:t>
      </w:r>
      <w:bookmarkStart w:id="0" w:name="_GoBack"/>
      <w:bookmarkEnd w:id="0"/>
      <w:r w:rsidR="00F16CBE">
        <w:rPr>
          <w:rFonts w:ascii="Segoe UI Symbol" w:hAnsi="Segoe UI Symbol" w:cs="Segoe UI Symbol" w:hint="eastAsia"/>
          <w:b/>
          <w:sz w:val="24"/>
          <w:szCs w:val="24"/>
        </w:rPr>
        <w:t>。</w:t>
      </w:r>
    </w:p>
    <w:p w:rsidR="00421D2B" w:rsidRPr="00421D2B" w:rsidRDefault="002F006A" w:rsidP="003C353B">
      <w:pPr>
        <w:spacing w:line="300" w:lineRule="exact"/>
        <w:rPr>
          <w:b/>
          <w:sz w:val="24"/>
          <w:szCs w:val="24"/>
        </w:rPr>
      </w:pPr>
      <w:r>
        <w:rPr>
          <w:rFonts w:ascii="Segoe UI Symbol" w:hAnsi="Segoe UI Symbol" w:cs="Segoe UI Symbol" w:hint="eastAsia"/>
          <w:b/>
          <w:sz w:val="24"/>
          <w:szCs w:val="24"/>
        </w:rPr>
        <w:t>｛後記｝一度読んだだけに終わらせず、何度も読むと谷崎文学の</w:t>
      </w:r>
      <w:r w:rsidR="003C353B">
        <w:rPr>
          <w:rFonts w:ascii="Segoe UI Symbol" w:hAnsi="Segoe UI Symbol" w:cs="Segoe UI Symbol" w:hint="eastAsia"/>
          <w:b/>
          <w:sz w:val="24"/>
          <w:szCs w:val="24"/>
        </w:rPr>
        <w:t>理解</w:t>
      </w:r>
      <w:r>
        <w:rPr>
          <w:rFonts w:ascii="Segoe UI Symbol" w:hAnsi="Segoe UI Symbol" w:cs="Segoe UI Symbol" w:hint="eastAsia"/>
          <w:b/>
          <w:sz w:val="24"/>
          <w:szCs w:val="24"/>
        </w:rPr>
        <w:t>が進む。芦刈、盲目物語、春琴抄、中期の作品は傑作そろいだ。（小林）（イラスト藤森）</w:t>
      </w:r>
    </w:p>
    <w:sectPr w:rsidR="00421D2B" w:rsidRPr="00421D2B" w:rsidSect="00421D2B">
      <w:pgSz w:w="11906" w:h="16838"/>
      <w:pgMar w:top="1134" w:right="2268"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59" w:rsidRDefault="00E10359" w:rsidP="00252227">
      <w:r>
        <w:separator/>
      </w:r>
    </w:p>
  </w:endnote>
  <w:endnote w:type="continuationSeparator" w:id="0">
    <w:p w:rsidR="00E10359" w:rsidRDefault="00E10359" w:rsidP="0025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59" w:rsidRDefault="00E10359" w:rsidP="00252227">
      <w:r>
        <w:separator/>
      </w:r>
    </w:p>
  </w:footnote>
  <w:footnote w:type="continuationSeparator" w:id="0">
    <w:p w:rsidR="00E10359" w:rsidRDefault="00E10359" w:rsidP="00252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2B"/>
    <w:rsid w:val="00024675"/>
    <w:rsid w:val="000375E7"/>
    <w:rsid w:val="00114739"/>
    <w:rsid w:val="00174CD2"/>
    <w:rsid w:val="001E5064"/>
    <w:rsid w:val="00205EE0"/>
    <w:rsid w:val="00252227"/>
    <w:rsid w:val="002F006A"/>
    <w:rsid w:val="002F43BA"/>
    <w:rsid w:val="00325B01"/>
    <w:rsid w:val="003C353B"/>
    <w:rsid w:val="00421D2B"/>
    <w:rsid w:val="007B27AA"/>
    <w:rsid w:val="008A5FFA"/>
    <w:rsid w:val="009362E3"/>
    <w:rsid w:val="00984A31"/>
    <w:rsid w:val="00A43DA4"/>
    <w:rsid w:val="00AB6902"/>
    <w:rsid w:val="00B936D9"/>
    <w:rsid w:val="00CA4139"/>
    <w:rsid w:val="00E02DD4"/>
    <w:rsid w:val="00E10359"/>
    <w:rsid w:val="00ED3114"/>
    <w:rsid w:val="00F16CBE"/>
    <w:rsid w:val="00FE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227"/>
    <w:pPr>
      <w:tabs>
        <w:tab w:val="center" w:pos="4252"/>
        <w:tab w:val="right" w:pos="8504"/>
      </w:tabs>
      <w:snapToGrid w:val="0"/>
    </w:pPr>
  </w:style>
  <w:style w:type="character" w:customStyle="1" w:styleId="a4">
    <w:name w:val="ヘッダー (文字)"/>
    <w:basedOn w:val="a0"/>
    <w:link w:val="a3"/>
    <w:uiPriority w:val="99"/>
    <w:rsid w:val="00252227"/>
  </w:style>
  <w:style w:type="paragraph" w:styleId="a5">
    <w:name w:val="footer"/>
    <w:basedOn w:val="a"/>
    <w:link w:val="a6"/>
    <w:uiPriority w:val="99"/>
    <w:unhideWhenUsed/>
    <w:rsid w:val="00252227"/>
    <w:pPr>
      <w:tabs>
        <w:tab w:val="center" w:pos="4252"/>
        <w:tab w:val="right" w:pos="8504"/>
      </w:tabs>
      <w:snapToGrid w:val="0"/>
    </w:pPr>
  </w:style>
  <w:style w:type="character" w:customStyle="1" w:styleId="a6">
    <w:name w:val="フッター (文字)"/>
    <w:basedOn w:val="a0"/>
    <w:link w:val="a5"/>
    <w:uiPriority w:val="99"/>
    <w:rsid w:val="00252227"/>
  </w:style>
  <w:style w:type="character" w:styleId="a7">
    <w:name w:val="Hyperlink"/>
    <w:basedOn w:val="a0"/>
    <w:uiPriority w:val="99"/>
    <w:semiHidden/>
    <w:unhideWhenUsed/>
    <w:rsid w:val="00325B01"/>
    <w:rPr>
      <w:color w:val="0000FF"/>
      <w:u w:val="single"/>
    </w:rPr>
  </w:style>
  <w:style w:type="paragraph" w:styleId="a8">
    <w:name w:val="Balloon Text"/>
    <w:basedOn w:val="a"/>
    <w:link w:val="a9"/>
    <w:uiPriority w:val="99"/>
    <w:semiHidden/>
    <w:unhideWhenUsed/>
    <w:rsid w:val="00205E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E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227"/>
    <w:pPr>
      <w:tabs>
        <w:tab w:val="center" w:pos="4252"/>
        <w:tab w:val="right" w:pos="8504"/>
      </w:tabs>
      <w:snapToGrid w:val="0"/>
    </w:pPr>
  </w:style>
  <w:style w:type="character" w:customStyle="1" w:styleId="a4">
    <w:name w:val="ヘッダー (文字)"/>
    <w:basedOn w:val="a0"/>
    <w:link w:val="a3"/>
    <w:uiPriority w:val="99"/>
    <w:rsid w:val="00252227"/>
  </w:style>
  <w:style w:type="paragraph" w:styleId="a5">
    <w:name w:val="footer"/>
    <w:basedOn w:val="a"/>
    <w:link w:val="a6"/>
    <w:uiPriority w:val="99"/>
    <w:unhideWhenUsed/>
    <w:rsid w:val="00252227"/>
    <w:pPr>
      <w:tabs>
        <w:tab w:val="center" w:pos="4252"/>
        <w:tab w:val="right" w:pos="8504"/>
      </w:tabs>
      <w:snapToGrid w:val="0"/>
    </w:pPr>
  </w:style>
  <w:style w:type="character" w:customStyle="1" w:styleId="a6">
    <w:name w:val="フッター (文字)"/>
    <w:basedOn w:val="a0"/>
    <w:link w:val="a5"/>
    <w:uiPriority w:val="99"/>
    <w:rsid w:val="00252227"/>
  </w:style>
  <w:style w:type="character" w:styleId="a7">
    <w:name w:val="Hyperlink"/>
    <w:basedOn w:val="a0"/>
    <w:uiPriority w:val="99"/>
    <w:semiHidden/>
    <w:unhideWhenUsed/>
    <w:rsid w:val="00325B01"/>
    <w:rPr>
      <w:color w:val="0000FF"/>
      <w:u w:val="single"/>
    </w:rPr>
  </w:style>
  <w:style w:type="paragraph" w:styleId="a8">
    <w:name w:val="Balloon Text"/>
    <w:basedOn w:val="a"/>
    <w:link w:val="a9"/>
    <w:uiPriority w:val="99"/>
    <w:semiHidden/>
    <w:unhideWhenUsed/>
    <w:rsid w:val="00205E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hyperlink" Target="https://ja.wikipedia.org/wiki/%E6%98%AD%E5%92%8C" TargetMode="External"/><Relationship Id="rId3" Type="http://schemas.openxmlformats.org/officeDocument/2006/relationships/settings" Target="settings.xml"/><Relationship Id="rId21" Type="http://schemas.openxmlformats.org/officeDocument/2006/relationships/hyperlink" Target="https://ja.wikipedia.org/wiki/1965%E5%B9%B4" TargetMode="Externa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hyperlink" Target="https://ja.wikipedia.org/wiki/1965%E5%B9%B4" TargetMode="External"/><Relationship Id="rId2" Type="http://schemas.microsoft.com/office/2007/relationships/stylesWithEffects" Target="stylesWithEffects.xml"/><Relationship Id="rId16" Type="http://schemas.openxmlformats.org/officeDocument/2006/relationships/hyperlink" Target="https://ja.wikipedia.org/wiki/%E6%98%8E%E6%B2%BB" TargetMode="External"/><Relationship Id="rId20" Type="http://schemas.openxmlformats.org/officeDocument/2006/relationships/hyperlink" Target="https://ja.wikipedia.org/wiki/%E6%98%8E%E6%B2%B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a.wikipedia.org/wiki/1886%E5%B9%B4" TargetMode="External"/><Relationship Id="rId23" Type="http://schemas.openxmlformats.org/officeDocument/2006/relationships/fontTable" Target="fontTable.xml"/><Relationship Id="rId10" Type="http://schemas.openxmlformats.org/officeDocument/2006/relationships/image" Target="media/image20.jpeg"/><Relationship Id="rId19" Type="http://schemas.openxmlformats.org/officeDocument/2006/relationships/hyperlink" Target="https://ja.wikipedia.org/wiki/1886%E5%B9%B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0.jpeg"/><Relationship Id="rId22" Type="http://schemas.openxmlformats.org/officeDocument/2006/relationships/hyperlink" Target="https://ja.wikipedia.org/wiki/%E6%98%AD%E5%92%8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2</cp:revision>
  <dcterms:created xsi:type="dcterms:W3CDTF">2020-10-18T01:07:00Z</dcterms:created>
  <dcterms:modified xsi:type="dcterms:W3CDTF">2020-10-18T01:07:00Z</dcterms:modified>
</cp:coreProperties>
</file>